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57F83" w14:textId="2F081944" w:rsidR="00FB1E49" w:rsidRDefault="00570794">
      <w:r>
        <w:t xml:space="preserve">                                                       NOTICE OF PUBLIC HEARING</w:t>
      </w:r>
    </w:p>
    <w:p w14:paraId="64BE0192" w14:textId="684F1CE5" w:rsidR="00570794" w:rsidRDefault="00570794"/>
    <w:p w14:paraId="3740330B" w14:textId="7A5688C7" w:rsidR="00C24EE2" w:rsidRDefault="00C24EE2" w:rsidP="00C24EE2">
      <w:pPr>
        <w:spacing w:line="240" w:lineRule="auto"/>
      </w:pPr>
      <w:r>
        <w:t>The Condon Planning Commission will conduct a Public Hearing beginning at 5:30 p.m. on November</w:t>
      </w:r>
      <w:r w:rsidRPr="0081791E">
        <w:t xml:space="preserve"> 1</w:t>
      </w:r>
      <w:r>
        <w:t>7</w:t>
      </w:r>
      <w:r w:rsidRPr="0081791E">
        <w:t>, 2020</w:t>
      </w:r>
      <w:r>
        <w:t xml:space="preserve"> in the Memorial Hall at 120 S. Main Street. The purpose of the Hearing is to consider a Site Plan and Variance for the new Condon Grade School proposed to be located behind the Condon High School. </w:t>
      </w:r>
      <w:r w:rsidRPr="004776F6">
        <w:t xml:space="preserve">The </w:t>
      </w:r>
      <w:r>
        <w:t>building is proposed to be sited on</w:t>
      </w:r>
      <w:r w:rsidRPr="004776F6">
        <w:t xml:space="preserve"> </w:t>
      </w:r>
      <w:r>
        <w:t>tax lot 04S21E10DC-0900. The property also includes tax lots 04S21E10DC-0100, 04S21E10DC-0021, 04S21E10DC-0200, and 04S21E10DC-1000</w:t>
      </w:r>
      <w:r w:rsidRPr="004776F6">
        <w:t xml:space="preserve">. </w:t>
      </w:r>
      <w:r w:rsidRPr="00A37FED">
        <w:t>The</w:t>
      </w:r>
      <w:r>
        <w:t xml:space="preserve"> Property is planned and Zoned Open Space/Public Facilities. The Variance is requested to allow the parking lot to be positioned in front of instead of behind the proposed building. All interested are urged to attend.</w:t>
      </w:r>
    </w:p>
    <w:p w14:paraId="358E596F" w14:textId="77777777" w:rsidR="004E7749" w:rsidRDefault="004E7749" w:rsidP="004E7749">
      <w:pPr>
        <w:spacing w:line="240" w:lineRule="auto"/>
      </w:pPr>
    </w:p>
    <w:p w14:paraId="7E6CA1E4" w14:textId="73DD79CF" w:rsidR="00570794" w:rsidRDefault="00861AFF">
      <w:r>
        <w:t>Kirk Fatland</w:t>
      </w:r>
    </w:p>
    <w:p w14:paraId="2DD9D1E0" w14:textId="6506D08F" w:rsidR="00570794" w:rsidRDefault="00570794">
      <w:r>
        <w:t>Contract Planner</w:t>
      </w:r>
    </w:p>
    <w:sectPr w:rsidR="00570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94"/>
    <w:rsid w:val="000325F0"/>
    <w:rsid w:val="00073DE6"/>
    <w:rsid w:val="000B58B4"/>
    <w:rsid w:val="000C4C6D"/>
    <w:rsid w:val="001C56CE"/>
    <w:rsid w:val="001D6DFB"/>
    <w:rsid w:val="004B3F01"/>
    <w:rsid w:val="004E7749"/>
    <w:rsid w:val="0056478B"/>
    <w:rsid w:val="00570794"/>
    <w:rsid w:val="00764157"/>
    <w:rsid w:val="00807FA7"/>
    <w:rsid w:val="00861AFF"/>
    <w:rsid w:val="008B0AC3"/>
    <w:rsid w:val="008B10B5"/>
    <w:rsid w:val="008C3B42"/>
    <w:rsid w:val="00AE5ACA"/>
    <w:rsid w:val="00C24EE2"/>
    <w:rsid w:val="00C47FFC"/>
    <w:rsid w:val="00CE4DEC"/>
    <w:rsid w:val="00FA7CEA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09AC"/>
  <w15:chartTrackingRefBased/>
  <w15:docId w15:val="{DE927D22-27C3-4802-9B82-37A3347B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Meader</dc:creator>
  <cp:keywords/>
  <dc:description/>
  <cp:lastModifiedBy>Kathryn Greiner</cp:lastModifiedBy>
  <cp:revision>2</cp:revision>
  <dcterms:created xsi:type="dcterms:W3CDTF">2020-11-02T23:22:00Z</dcterms:created>
  <dcterms:modified xsi:type="dcterms:W3CDTF">2020-11-02T23:22:00Z</dcterms:modified>
</cp:coreProperties>
</file>